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32. TỈNH KHÁNH HOÀ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1: Gồm thị xã Ninh Hòa và huyện Vạn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Khánh,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69A, phố Vạn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ngoại giao;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Tiếng Đức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Thanh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18, phường Ninh Hiệp,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tác tư tưởng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thị xã, Bí thư Chi bộ, Ủy viên Ban Thường vụ Hội Nông dân tỉnh Khánh Hòa, Chủ tịch 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Ninh Hòa nhiệm kỳ 2011-2016, 2016-2021</w:t>
            </w:r>
          </w:p>
        </w:tc>
      </w:tr>
      <w:tr w:rsidR="00EB5167" w:rsidRPr="00EB5167" w:rsidTr="00C33C23">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Ngọc Phi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Sơn,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thị trấn Vạn Giã,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cấp thoát nước; quản trị kinh doanh;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Tổng giám đốc Công ty Cổ phần Công trình đô thị Vạn Ninh; Ủy viên Ủy ban Mặt trận Tổ quốc Việt Nam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Công trình đô thị Vạn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Vạn Ninh (tỉnh Khánh Hòa)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Xuân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Trung,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4D, đường Hồng Lĩnh, phường Phước Hòa,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tỉnh Khánh Hòa; Chủ tịch Hội Luật gia tỉnh Khánh Hòa;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Khánh Hòa; Văn phòng Hội Luật gia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1999-2004, 2004-2011, 2011-2016,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Nha Trang.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Thành Hoàng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Ân,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53B, Nguyễn Đức Cảnh,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Thạc sĩ chuyên ngành mạng và hệ thống điện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Khoa phụ trách Khoa Điện - Điện tử 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Tịnh Sơn, huyện Sơn Tịnh,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36, đường V1, Tổ dân phố 4 Phước Toàn Tây, phường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Nhà ga Quốc tế Cam Ranh; Ủy viên Ban chấp hành Hiệp hội du lịch Nha Trang -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Nhà ga Quốc tế Cam Ranh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Ngọc Thịnh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Võ Cường, thành phố Bắc Ninh,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P2106, Nhà 101 Láng Hạ,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Luật sư, Bí thư Đảng đoàn, Chủ tịch Liên đoàn Luật sư Việt Nam; Ủy viên Đoàn Chủ tịch Ủy ban Trung ương Mặt trận Tổ quốc Việt Nam; Ủy viên Ban Chỉ đạo Cải cách tư pháp Trung ương;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Luật sư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Quốc Trị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Phương Khoan,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T78, số 44 đường Trần Phú, phường Lộc Thọ,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09/10/1990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Cam Ranh và các huyện: Khánh Vĩnh, Diên Khánh, Cam Lâm, Khánh Sơn, Trường Sa.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4"/>
        <w:gridCol w:w="1707"/>
        <w:gridCol w:w="742"/>
        <w:gridCol w:w="815"/>
        <w:gridCol w:w="726"/>
        <w:gridCol w:w="960"/>
        <w:gridCol w:w="1314"/>
        <w:gridCol w:w="1314"/>
        <w:gridCol w:w="929"/>
        <w:gridCol w:w="1314"/>
        <w:gridCol w:w="773"/>
        <w:gridCol w:w="844"/>
        <w:gridCol w:w="1046"/>
        <w:gridCol w:w="2600"/>
        <w:gridCol w:w="1314"/>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Hòa,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đường Chế Lan Viên,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luật kinh tế - dân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Sở Nông nghiệp và Phát triển nông thôn tỉnh Khánh Hòa, Bí thư Đảng bộ bộ phận, Giám đốc 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Hồng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30 P2 khu dân cư Phú Nông,xã Vĩnh Ngọc,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29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Ngọc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Giang,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11, đường V1, khu đô thị VCN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tướng, Phó Chủ nhiệm 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Cam Ranh nhiệm kỳ 2001-2006; tỉnh Khánh Hòa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Thêm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Thành Sơn, huyện Khánh Sơn,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Khánh Vĩnh,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Dân vận, Chủ tịch Ủy ban Mặt trận Tổ quốc Việt Nam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17/7/2007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Thành nhiệm kỳ 2011-2016; huyện Khánh Vĩnh nhiệm kỳ 2011-2016, 2016-2021</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Trí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13/02/1968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Hải,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3, thôn Vĩnh Điềm Trung, 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Kiểm tra Tỉnh ủy; Bí thư Đảng ủy, Chánh 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2016-2021</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33. TỈNH KIÊN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Tân Hiệp, Kiên Hải, Giồng Riềng và Gò Quao.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Thế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Ngư Lộc, huyện Hậu Lộc, tỉnh Thanh Hoá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264, đường Lâm Quang Ky,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Đại tá, Chỉ huy trưởng 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Huyền Diệu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 Thuận,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188, ấp Tư Hạt, xã Thạnh Hoà,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thú 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16/5/2008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Đàm Thanh Lạc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492, khu phố Quang Mẫn, 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Trung học phổ thông Giồng Riềng,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Bàn Tân Định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Phương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20/3/1975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Vũ,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95, phố Linh Lang,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sinh học (hệ sinh thái và tính đa dạng sinh học), luật; Thạc sĩ chuyên ngành khoa học ứng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khoa học ứng dụng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An Biên, An Minh, Vĩnh Thuận, U Minh Thượng và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Thuận,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BT 1 - 22, đường Trần Bạch Đằng,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Phó Trưởng đoàn 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03/01/1994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Thành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Thọ,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P.1705, D2 Giảng Võ,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Tiến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59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Thị Anh Pha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10/3/1977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Thạnh,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 Quốc lộ 80, tổ 5, khu phố Xà Ngách, thị trấn Kiên Lương,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và Trung học phổ thông Ba Hòn, Kiên Lương,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và Trung học phổ thông Ba Hòn,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Bình Nam,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574, đường Lâm Quang Ky,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Văn Thẻ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ấp Tây Sơn 2, 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thuỷ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Uỷ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04/10/2013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Yên nhiệm kỳ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3: Gồm các thành phố: Rạch Giá, Hà Tiên, Phú Quốc và các huyện: Kiên Lương, Hòn Đất, Giang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Lưu,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50/6, đường Đặng Trần Côn,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9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15/3/1967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Trí Phải,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P4-61, đường 3/2,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2011-2016</w:t>
            </w:r>
          </w:p>
        </w:tc>
      </w:tr>
      <w:tr w:rsidR="00EB5167" w:rsidRPr="00EB5167" w:rsidTr="00FE77C0">
        <w:trPr>
          <w:divId w:val="601307462"/>
          <w:trHeight w:val="258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Quỳnh Dao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Khơme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147, đường Trương Định, Khu phố 5, 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Anh Thư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5/5/1976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 Thị Kỷ,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D8 - 43, đường Lạc Hồng,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95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Danh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Bông,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143, phố Khâm Thiên, phường Thổ Quan,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Ủy ban Kiểm tra Đảng ủy cơ quan Văn phòng Quốc hội, Giám đốc Trung tâm nghiên cứu khoa học lập pháp, Viện Nghiên cứu lập pháp thuộc Ủy ban Thường vụ Quốc hội; Bí thư Đoàn Thanh niên Cộng sản Hồ Chí Minh cơ quan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34. TỈNH KON TUM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Kon Tum và các huyện: Kon Plông, Kon Rẫy, Sa Thầy, Ia H’Drai.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6"/>
        <w:gridCol w:w="1707"/>
        <w:gridCol w:w="742"/>
        <w:gridCol w:w="815"/>
        <w:gridCol w:w="913"/>
        <w:gridCol w:w="960"/>
        <w:gridCol w:w="1276"/>
        <w:gridCol w:w="1276"/>
        <w:gridCol w:w="929"/>
        <w:gridCol w:w="1276"/>
        <w:gridCol w:w="773"/>
        <w:gridCol w:w="844"/>
        <w:gridCol w:w="932"/>
        <w:gridCol w:w="2562"/>
        <w:gridCol w:w="1276"/>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FE77C0">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Dưng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Gia 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Ia Chim,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4, thị trấn Đăk Rờ 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mầm non hạng IV, 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Quang,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125, Trần Văn Hai,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Xơ-đăng (Ca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Sơn,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22/12 Nguyễn Trãi, phường Thống Nhất,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Thượng tá, Phó Bí thư Đảng ủy, Phó Giám đốc 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Văn Tám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Hương,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89, Trương Hán Siêu, tổ 4,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chuyên trách Đoàn đại biểu Quốc hội tỉnh Kon Tum;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Nàng Xô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Brâu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Pờ Y,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Ia Tơi, Ia H’Drai,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địa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Phân hiệu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Đắk Hà, Đắk Tô, Tu Mơ Rông, Ngọc Hồi và Đắk Glei.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707"/>
        <w:gridCol w:w="742"/>
        <w:gridCol w:w="815"/>
        <w:gridCol w:w="944"/>
        <w:gridCol w:w="960"/>
        <w:gridCol w:w="1210"/>
        <w:gridCol w:w="1210"/>
        <w:gridCol w:w="929"/>
        <w:gridCol w:w="1210"/>
        <w:gridCol w:w="773"/>
        <w:gridCol w:w="882"/>
        <w:gridCol w:w="1225"/>
        <w:gridCol w:w="2497"/>
        <w:gridCol w:w="1211"/>
        <w:gridCol w:w="1707"/>
        <w:gridCol w:w="960"/>
        <w:gridCol w:w="991"/>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U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 Đăng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Ui, huyện Đăk Hà, tỉnh KonTum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172 U Rê,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dự khuyết Trung ương Đảng, Ủy viên Ban Thường vụ Tỉnh ủy Kon Tum, Trưởng Ban Nội chính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tòa Green Park, Dương Đình Nghệ,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kinh tế, chính trị;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33C23">
            <w:pPr>
              <w:rPr>
                <w:rFonts w:ascii="Arial" w:eastAsia="Times New Roman" w:hAnsi="Arial" w:cs="Arial"/>
                <w:sz w:val="28"/>
                <w:szCs w:val="28"/>
              </w:rPr>
            </w:pPr>
            <w:r w:rsidRPr="00EB5167">
              <w:rPr>
                <w:rFonts w:ascii="Arial" w:eastAsia="Times New Roman" w:hAnsi="Arial" w:cs="Arial"/>
                <w:sz w:val="28"/>
                <w:szCs w:val="28"/>
              </w:rPr>
              <w:t>Tỉnh Quảng Trị nhiệm kỳ 1996-2001, 2016-2021; Thành phố Đông Hà  nhiệm kỳ 2011-2016</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Nhơn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Triêng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Nông,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79 A Khanh, thôn Đăk Xanh, thị trấn Đăk Glei,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Lao động-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Văn Phát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Lang, huyện Kbang,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Kon Rôn, xã Ngọk Réo,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Đăk Pxi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Đăk Pxi,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Đình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Mỹ Hà,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123, Trường Chinh,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Sở Tư pháp, Giám đốc 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C33C23">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FE77C0" w:rsidRDefault="00FE77C0" w:rsidP="00FE77C0">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35. TỈNH LAI CHÂU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Lai Châu và các huyện: Than Uyên, Tân Uyên, Tam Đường.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5"/>
        <w:gridCol w:w="1707"/>
        <w:gridCol w:w="742"/>
        <w:gridCol w:w="815"/>
        <w:gridCol w:w="851"/>
        <w:gridCol w:w="960"/>
        <w:gridCol w:w="1224"/>
        <w:gridCol w:w="1224"/>
        <w:gridCol w:w="929"/>
        <w:gridCol w:w="1224"/>
        <w:gridCol w:w="773"/>
        <w:gridCol w:w="882"/>
        <w:gridCol w:w="1253"/>
        <w:gridCol w:w="2511"/>
        <w:gridCol w:w="1225"/>
        <w:gridCol w:w="1707"/>
        <w:gridCol w:w="960"/>
        <w:gridCol w:w="972"/>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Tao Văn Giót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Pa Pe, 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Huyện đoàn, Bí thư 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Xã Bình Lư nhiệm kỳ 2011-2016, 2016-2021; huyện Tam Đường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Mùa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Chải, huyện Tủa Chùa,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6"/>
                <w:szCs w:val="28"/>
              </w:rPr>
            </w:pPr>
            <w:r w:rsidRPr="00C33C23">
              <w:rPr>
                <w:rFonts w:ascii="Arial" w:eastAsia="Times New Roman" w:hAnsi="Arial" w:cs="Arial"/>
                <w:sz w:val="26"/>
                <w:szCs w:val="28"/>
              </w:rPr>
              <w:t>Số nhà 20, Đường Trần Đăng Ninh,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Páo Mỷ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Nùng Nàng,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Số 009, Phố Phạm Ngũ Lão,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trinh sát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khóa XIV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Lé Pư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Hà Nhì</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Thu Lũm,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Khu phố 11, Thị trấn Mường Tè,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La Khê,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P1902, chung cư 97-99 Láng Hạ, tổ dân phố số 15,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chính sách công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chính sách công cộng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Văn phòng Quốc hội, Bí thư Chi bộ Tài chính, Ngân sách, Phó Chủ nhiệm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Phong Thổ, Mường Tè, Sìn Hồ và Nậm Nhùn.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Bình </w:t>
            </w:r>
            <w:r w:rsidRPr="00EB5167">
              <w:rPr>
                <w:rFonts w:ascii="Arial" w:eastAsia="Times New Roman" w:hAnsi="Arial" w:cs="Arial"/>
                <w:sz w:val="28"/>
                <w:szCs w:val="28"/>
              </w:rPr>
              <w:br/>
              <w:t xml:space="preserve">(Hoàng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6, Thị trấn Than Uyên, huyện Than Uyên,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tập thể Bộ chỉ huy Quân sự tỉnh Lai Châu, Tổ dân phố số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tá, Phó Chỉ huy trưởng, 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Lù Thị Huyên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Na Lay, thị xã Mường Lay,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08, tổ 16, Phường Tân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viên Thanh tra 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6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Quốc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30/9/1974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Khâm Thành, huyện Trùng Khánh,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149, đường Ngô Quyền, tổ 2, phường Đoàn Kết,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Ủy viên thường trực Hội đồng nhân dân, Trưởng Ban chuyên trách Ban Pháp chế 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Mỹ,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34-BT7, Khu Đô thị Văn Quán, phường Văn Quán,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công trình; Tiến sĩ chuyên ngành kỹ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Đảng ủy, Trung tướng, Chủ nhiệm 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3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A Tư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Nậm Ban, huyện Sìn Hồ,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FE77C0" w:rsidRDefault="00EB5167" w:rsidP="00EB5E38">
            <w:pPr>
              <w:rPr>
                <w:rFonts w:ascii="Arial" w:eastAsia="Times New Roman" w:hAnsi="Arial" w:cs="Arial"/>
                <w:sz w:val="26"/>
                <w:szCs w:val="28"/>
              </w:rPr>
            </w:pPr>
            <w:r w:rsidRPr="00FE77C0">
              <w:rPr>
                <w:rFonts w:ascii="Arial" w:eastAsia="Times New Roman" w:hAnsi="Arial" w:cs="Arial"/>
                <w:sz w:val="26"/>
                <w:szCs w:val="28"/>
              </w:rPr>
              <w:t>Bản Nậm Sảo 1,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tịch 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07/7/2015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Chải nhiệm kỳ 2016-2021</w:t>
            </w:r>
          </w:p>
        </w:tc>
      </w:tr>
    </w:tbl>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36. TỈNH LẠNG SƠN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Bắc Sơn, Bình Gia, Văn Quan, Chi Lăng và Hữu Lũng.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820"/>
        <w:gridCol w:w="960"/>
        <w:gridCol w:w="1220"/>
        <w:gridCol w:w="1238"/>
        <w:gridCol w:w="929"/>
        <w:gridCol w:w="1202"/>
        <w:gridCol w:w="773"/>
        <w:gridCol w:w="960"/>
        <w:gridCol w:w="1243"/>
        <w:gridCol w:w="2506"/>
        <w:gridCol w:w="1221"/>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Huế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Tô Hiệu,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80, đường Tô Thị, khối 7, phường Tam Thanh,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Xây dựng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5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Lưu Bá Mạc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21/10/1980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Điềm He,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542, Trần Đăng Ninh, thôn Hoàng Thượng, xã Hoàng Đồng,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Thạc sĩ chuyên ngành khoa học và công nghệ giáo dục; Tiến sĩ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công nghệ và Quản lý chuyên ngành,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Nghiệm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La, huyện Bình Gia,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8, ngõ 01, Tông Đản, phường Hoàng Văn Thụ, thành phố Lạng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thương mại, kinh tế chính trị;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Thường trực Tỉnh ủy, Chủ tịch Hội đồng nhân dân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ủy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rsidTr="00C33C23">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Lịch,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A2511, khu nhà ở CC Thăng Long Number 1, số 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luật -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Giám đốc 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551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Pha,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N20, khối 6, thị trấn Cao Lộc, huyện Cao Lộc,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Kế toán viên 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Lạng Sơn và các huyện: Tràng Định, Văn Lãng, Cao Lộc, Lộc Bình, Đình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69"/>
        <w:gridCol w:w="1302"/>
        <w:gridCol w:w="929"/>
        <w:gridCol w:w="1119"/>
        <w:gridCol w:w="773"/>
        <w:gridCol w:w="882"/>
        <w:gridCol w:w="1263"/>
        <w:gridCol w:w="2516"/>
        <w:gridCol w:w="1230"/>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Quang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Phúc,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phố Phan Chu Trinh, phường Hoàng Văn Thụ,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Trưởng ban Kinh tế - Ngân sách, 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04/06/1987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Sơn,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Phai Luông 9, phường Chi Lăng,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Kế hoạch tài chính,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Sỹ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28, đường 3.3, Khu đô thị Gamuda Gardens, phường Trần Phú,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Tổng 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Sàn Viên, huyện Lộc Bình,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2b, ngõ 307, đường Lê Lợi, tổ 6, khối 6, phường Vĩnh Trại,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 tiếng Anh; Tiếng Trung A;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Chánh Văn phòng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Bản Van, 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Kinh tế - Xã hội,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37. TỈNH LÀO CAI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Lào Cai và các huyện: Bát Xát, Bắc Hà, Mường Khương, Si Ma Cai.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51"/>
        <w:gridCol w:w="992"/>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Hà </w:t>
            </w:r>
            <w:r w:rsidRPr="00EB5167">
              <w:rPr>
                <w:rFonts w:ascii="Arial" w:eastAsia="Times New Roman" w:hAnsi="Arial" w:cs="Arial"/>
                <w:sz w:val="28"/>
                <w:szCs w:val="28"/>
              </w:rPr>
              <w:br/>
              <w:t xml:space="preserve">(Lê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An,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 ngõ 148 Trần Duy Hưng,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ngoại ngữ; Thạc sĩ chuyên ngành quản lý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tiếng Anh; Thạc sĩ quản lý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Đức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28/4/1987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Khánh, huyện Trấn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18, phường Phố Mới,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2016-2021</w:t>
            </w:r>
          </w:p>
        </w:tc>
      </w:tr>
      <w:tr w:rsidR="00EB5167" w:rsidRPr="00EB5167" w:rsidTr="00471E3E">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Lữ,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125A, đường Phú Thịnh, tổ 27, phường Bắc Cường,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nghiệp, xây dựng Đảng và chính quyền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Thân Công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Sông Thao,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khu liền kề 3, khu đô thị Cốc Lếu,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 - hành chính; Thạc sĩ chuyên ngành tội phạm học và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Tổng hợp 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Phùng Minh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11/4/1992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Giao Hà,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Tòng Mòn, xã Đồng Tuyển,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nguyên rừng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Tổ chức - Kiểm tra,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Sa Pa và các huyện: Bảo Thắng, Bảo Yên, Văn Bàn.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552"/>
        <w:gridCol w:w="742"/>
        <w:gridCol w:w="815"/>
        <w:gridCol w:w="1053"/>
        <w:gridCol w:w="960"/>
        <w:gridCol w:w="1210"/>
        <w:gridCol w:w="1211"/>
        <w:gridCol w:w="929"/>
        <w:gridCol w:w="1211"/>
        <w:gridCol w:w="773"/>
        <w:gridCol w:w="882"/>
        <w:gridCol w:w="1225"/>
        <w:gridCol w:w="2497"/>
        <w:gridCol w:w="1211"/>
        <w:gridCol w:w="1707"/>
        <w:gridCol w:w="960"/>
        <w:gridCol w:w="1035"/>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Lan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Khê,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038, đường Nguyễn Trung Trực, tổ 18,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Tiến sĩ khoa học chuyên ngành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Nông Lâm - Xây dựng, 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Mỹ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Thọ,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112, phố Lưu Hữu Phước, tổ 17,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lý luận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Giáo dục Trung học, 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A Lềnh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Hoa,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06, đường Sở Than, tổ 4, phường Sa Pa,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Cẩm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Bằng,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76,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Chủ nhiệm Ủy ban Kiểm tra Trung ương; Phó Trưởng Ban chỉ đạo trung ương về phòng, chống tham nhũng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Hương Sơn (tỉnh Hà Tĩnh) nhiệm kỳ 2004-2011; Tỉnh Hà Tĩnh nhiệm kỳ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Cư Seo Vần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Chéng, huyện Si Ma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15,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Chính sách Dân tộc, 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38. TỈNH LÂM ĐỒNG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Đà Lạt và các huyện: Lạc Dương, Đơn Dương, Đức Trọng.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C33C23">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Tú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Hòa,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đường 3/4,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Trường Đại học Đà Lạt; Trưởng Phòng Quản lý khoa học - hợp tác Quốc tế, Trường Đại học Đà Lạt; Ủy viên Ban Chấp hành Hội Hữu nghị Việt Nam - 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Đà Lạt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Thái,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đường Nguyễn Trung Trực,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phụ trách Đoàn đại biểu Quốc hội tỉnh Lâm Đồng, Ủy viên Ủy ban Pháp luật của Quốc hội; Ủy viên Ban Thường vụ Hội Luật gia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Đình Trạc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Diễn Lộc, huyện Diễn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số 71,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Nội chính Trung ương; Phó trưởng Ban Thường trực Ban chỉ đạo Trung ương về Phòng, chống tham nhũng; Phó Trưởng ban Thường trực Ban chỉ đạo Cải cách tư pháp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1999-2004,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Bảo Trâm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Lộc,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1,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trưởng Tổ Ngữ văn, 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Ro Da Nai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Đơn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Lý Tự Trọng, phường 1,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 chuyên ngành nhạc cụ dân tộc; Đại học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Diễn viên Trung tâm Văn hóa Nghệ thuật tỉnh Lâm Đồng; Ủy viên Ban Chấp hành công đoàn cơ sở 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Lâm Hà, Đam Rông và Di Linh.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Ka Tô Thị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Điền, huyện Di Linh,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 đường Trần Thúc Nhẫn, Phường Vĩnh Ninh,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Trung tâm Y tế huyện Bảo Lâm, tỉnh Lâm Đồng; Ủy viên Ban Chấp hành Hội thầy thuốc trẻ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Y tế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Đoan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30/01/1976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Hiệp,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62, ngõ 17, phố Phùng Chí Kiên,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Trợ lý Ủy viên Bộ Chính trị, Bí thư Trung ương Đảng, Trưởng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26/01/2011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Nhiễu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Lộc Thành,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28/5, đường Lê Văn Tám, phường 10,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Khoa học và Công nghệ tỉnh Lâm Đồng; Ủy viên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07/01/2013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Thùy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14/6/1978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B104 chung cư Mạc Đỉnh Chi, phường 4,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Chủ tịch Công đoàn cơ sở 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Bảo Lộc và các huyện: Bảo Lâm, Đạ Huoai, Đạ Tẻh, Cát Tiên.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0"/>
        <w:gridCol w:w="1707"/>
        <w:gridCol w:w="742"/>
        <w:gridCol w:w="815"/>
        <w:gridCol w:w="820"/>
        <w:gridCol w:w="960"/>
        <w:gridCol w:w="1249"/>
        <w:gridCol w:w="1364"/>
        <w:gridCol w:w="929"/>
        <w:gridCol w:w="1134"/>
        <w:gridCol w:w="773"/>
        <w:gridCol w:w="882"/>
        <w:gridCol w:w="1301"/>
        <w:gridCol w:w="2536"/>
        <w:gridCol w:w="1250"/>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Hải,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12B07, tòa nhà S2 khu GoldMark City, 136 đường Hồ Tùng Mậu,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Đảng ủy, Viện trưởng Viện Nghiên cứu lập pháp thuộc Ủy ban Thường vụ Quốc hội; Ủy viên Ủy ban Pháp luật của Quốc hội; Phó Chủ tịch Nhóm nghị sĩ hữu nghị Việt Nam - Nam Phi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Kiên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Đinh Văn, huyện Lâm Hà,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BonNor B, thị trấn Lạc Dương, huyện Lạc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Khám bệnh - Cấp cứu, 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Kờ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Châu Mạ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45/1, hẻm 1 Quang Trung, tổ dân phố 2a, 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phát triển nông thôn và khuyến nông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Nông nghiệp huyện Đạ Tẻh, tỉnh Lâm Đồng, Phó Chủ tịch Công đoàn cơ sở Trung tâm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Nông nghiệp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Văn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Hương Vinh, huyện Hương Trà,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25/6 đường Đặng Thái Thân,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39. TỈNH LONG AN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Đức Huệ, Đức Hòa, Bến Lức và Tân Trụ.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Mỹ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Vân, huyện Cần Đước,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140/7, đường Nguyễn Minh Đường, khu phố Bình Yên Đông 3,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luật Hiến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Quách Cao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Thuận,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Cầu Tre, xã Lợi Bình Nhơn,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kỹ thuật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Quản lý môi trường, 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29/7/2011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1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Ninh Đông,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33, đường số 18, khu dân cư Nam Long, ấp 4,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Ninh Thị Bích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Ninh,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trình độ đại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thép TVP; Chủ tịch Khu Công nghiệp Phúc Long; Phó Chủ tịch Thường trực Hiệp hội Doanh nghiệp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Thép TVP (Số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35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Tấn Tới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04/4/1969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Thành, thành phố Cà Mau,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Bộ Công an, số 7, ngõ 31,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ủy Công an Trung ương, Thiếu tướng, Thứ trưởng 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Bạc Liêu (tỉnh Bạc Liêu) nhiệm kỳ 2011-2016</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Tân An và các huyện: Châu Thành, Cần Đước, Cần Giuộc.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Bình,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khu đô thị Picenza 1, phường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thành thạo tiếng Hàn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23/3/2007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Gấm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Lập Hạ,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92A/4A, đường Trần Phong Sắc, khu phố Bình Yên Đông 2,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Lý, huyện Cần Giuộc,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đường Hoàng Anh, khu phố Thủ Tửu 2, phường Tân Khánh,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các doanh nghiệp, hành chính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Tịnh,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11/66A, đường Nguyễn Minh Trường, phường 3,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Thạc sĩ chuyên ngành giảng dạy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phó Tổ chuyên môn 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04/3/2017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24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Tân,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11E2, đường số 4, khu phố Thanh Xuân, phường 5,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quản lý bệnh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Kiến Tường và các huyện: Thủ Thừa, Thạnh Hóa, Tân Thạnh, Mộc Hóa, Vĩnh Hưng, Tân Hưng.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Song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Thủ Thừa, huyện Thủ Thừa,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 đường Trương Công Xưởng, phường 1,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vật, tiếng Anh; Thạc sĩ chuyên ngành sinh thái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Phó Giám đốc 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680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Liên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Tiến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Chính phủ, căn hộ số 902, tầng 9, tháp B chung cư CT1-CT2 khu đô thị mới Yên Hòa, phường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 xã Tân Bửu,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 ấp 4, xã Nhựt Chánh,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thực phẩm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1B,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EB5167" w:rsidP="00B25A8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B25A8F" w:rsidRDefault="00B25A8F" w:rsidP="00B25A8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B25A8F" w:rsidRPr="00EB5167" w:rsidRDefault="00B25A8F" w:rsidP="00B25A8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40. TỈNH NAM ĐỊNH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B25A8F" w:rsidRPr="00EB5167" w:rsidRDefault="00B25A8F" w:rsidP="00B25A8F">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Nam Định và các huyện: Mỹ Lộc, Vụ Bản, Ý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B25A8F" w:rsidRPr="00CA076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11/11/1967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Liên Bảo, huyện Vụ Bản,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28/139, đường Lưu Hữu Phước,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viên, Ủy viên Thường trực Hội đồng nhân dân, Trưởng ban Pháp chế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27/01/2000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2011-2016,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Khánh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27/5/1966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Triệu Thành,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 phố Hoàng Diệu,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ủy Văn phòng Chủ tịch nước, Chủ nhiệm 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1493"/>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19/12/1983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Năng Tĩnh,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63, đường Chu Văn An, phường Lộc Vượng,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Thị Thúy Ngọc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22/7/1982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Hoàng Nam,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16, đường Trương Hán Siêu,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Chánh Văn phòng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Đặng Thị Phương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21/7/1984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Thị trấn Ngô Đồng,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5, đường Đào Duy Tùng,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toán; Thạc sĩ chuyên ngành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Tiêng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Hiệu trưởng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rsidP="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Nam Trực, Nghĩa Hưng và Hải Hậu.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Quốc Chỉnh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01/12/1968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Trực Nội,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89, phố Đoàn Khuê, khu đô thị mới Thống Nhất,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Bí thư Thường trực Tỉnh ủy, Chủ tịch Hội đồng nhân dân tỉnh Nam Định; Ủy viên Ủy ban Mặt trận Tổ quốc Việt Nam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16/9/1995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Mai Thị Phương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25/11/1971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Liêm Hải,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Nhà số 26, ngõ 44/1, phố Đỗ Quang,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trưởng Ban Tuyên giáo Đảng ủy, Bí thư Chi bộ Tư pháp; Ủy viên Thường trực Ủy ban Tư pháp của Quốc hội; Chủ tịch Hội nghị sĩ hữu nghị Việt Nam - Pê ru, Phó Chủ tịch Hội nghị sĩ hữu nghị Việt Nam - Venezuela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04/12/1999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B25A8F">
        <w:trPr>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Khương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08/9/1966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Thịnh,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477, tổ 6, đường Trường Chinh,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Giám đốc điều hành 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19/5/1997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Hoàng Thị Thu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Xuân Trung,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94Đ-Ô19,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bảo hộ lao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20/01/2006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Phạm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19/6/1983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Hải,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Thôn Hồng Phúc, xã Mỹ Tân, huyện Mỹ Lộc,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trưởng Ban Tổ chức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03/02/2010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Xuân Trường, Giao Thủy và Trực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Đinh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Thịnh,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22, Chế Lan Viên,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kế toán, kiểm toán và phân tích hoạt động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Kế toán 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30/6/2014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Võ Văn Kim </w:t>
            </w:r>
            <w:r w:rsidRPr="00EB5167">
              <w:rPr>
                <w:rFonts w:ascii="Arial" w:eastAsia="Times New Roman" w:hAnsi="Arial" w:cs="Arial"/>
                <w:sz w:val="28"/>
                <w:szCs w:val="28"/>
              </w:rPr>
              <w:br/>
              <w:t xml:space="preserve">(Vũ Trọng Kim)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23/3/1953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Bình Giang, huyện Thăng Bình,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334, phố Thụy Khuê, phường Bưởi,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Cao cấp thanh vận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Chủ tịch Hội Cựu thanh niên xung phong Việt Nam,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Cựu Thanh niên xung phong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07/5/1972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 XI,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Kon Tum nhiệm kỳ 1991-1996</w:t>
            </w:r>
          </w:p>
        </w:tc>
      </w:tr>
      <w:tr w:rsidR="00B25A8F" w:rsidRPr="00EB5167" w:rsidTr="008F49DA">
        <w:trPr>
          <w:trHeight w:val="3100"/>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23/01/1993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Tổ 3, Phú Ốc,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Phó Bí thư Đoàn trường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03/11/1990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Lập,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17/729, đường Trường Chinh, phường Hạ Long, thành phố Nam Định, tỉnh Nam Đinh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Nhân viên phục vụ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EB5E38">
      <w:pPr>
        <w:spacing w:after="300"/>
        <w:rPr>
          <w:rStyle w:val="Strong"/>
          <w:rFonts w:ascii="Arial" w:eastAsia="Times New Roman" w:hAnsi="Arial" w:cs="Arial"/>
          <w:sz w:val="28"/>
          <w:szCs w:val="28"/>
        </w:rPr>
      </w:pPr>
    </w:p>
    <w:p w:rsidR="00C33C23" w:rsidRDefault="00C33C23" w:rsidP="00C33C23">
      <w:pPr>
        <w:rPr>
          <w:rStyle w:val="Strong"/>
          <w:rFonts w:ascii="Arial" w:eastAsia="Times New Roman" w:hAnsi="Arial" w:cs="Arial"/>
          <w:sz w:val="28"/>
          <w:szCs w:val="28"/>
        </w:rPr>
      </w:pPr>
      <w:bookmarkStart w:id="0" w:name="_GoBack"/>
      <w:bookmarkEnd w:id="0"/>
    </w:p>
    <w:sectPr w:rsidR="00C33C23" w:rsidSect="00533EEA">
      <w:footerReference w:type="default" r:id="rId6"/>
      <w:pgSz w:w="23808" w:h="16840" w:orient="landscape" w:code="8"/>
      <w:pgMar w:top="851" w:right="851" w:bottom="567" w:left="851" w:header="284" w:footer="284" w:gutter="0"/>
      <w:paperSrc w:first="258"/>
      <w:pgNumType w:start="2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09" w:rsidRDefault="00B31509" w:rsidP="00EB5167">
      <w:r>
        <w:separator/>
      </w:r>
    </w:p>
  </w:endnote>
  <w:endnote w:type="continuationSeparator" w:id="0">
    <w:p w:rsidR="00B31509" w:rsidRDefault="00B31509"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r>
          <w:fldChar w:fldCharType="begin"/>
        </w:r>
        <w:r>
          <w:instrText xml:space="preserve"> PAGE   \* MERGEFORMAT </w:instrText>
        </w:r>
        <w:r>
          <w:fldChar w:fldCharType="separate"/>
        </w:r>
        <w:r w:rsidR="00533EEA">
          <w:rPr>
            <w:noProof/>
          </w:rPr>
          <w:t>298</w:t>
        </w:r>
        <w:r>
          <w:rPr>
            <w:noProof/>
          </w:rPr>
          <w:fldChar w:fldCharType="end"/>
        </w:r>
      </w:p>
    </w:sdtContent>
  </w:sdt>
  <w:p w:rsidR="00471E3E" w:rsidRDefault="00471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09" w:rsidRDefault="00B31509" w:rsidP="00EB5167">
      <w:r>
        <w:separator/>
      </w:r>
    </w:p>
  </w:footnote>
  <w:footnote w:type="continuationSeparator" w:id="0">
    <w:p w:rsidR="00B31509" w:rsidRDefault="00B31509"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C03F2"/>
    <w:rsid w:val="00296CAF"/>
    <w:rsid w:val="00297AFD"/>
    <w:rsid w:val="002A0046"/>
    <w:rsid w:val="002D0876"/>
    <w:rsid w:val="003156DF"/>
    <w:rsid w:val="00375BB2"/>
    <w:rsid w:val="00433FA2"/>
    <w:rsid w:val="00471E3E"/>
    <w:rsid w:val="004824D3"/>
    <w:rsid w:val="004B7384"/>
    <w:rsid w:val="00515652"/>
    <w:rsid w:val="00533EEA"/>
    <w:rsid w:val="00696649"/>
    <w:rsid w:val="006B2F5B"/>
    <w:rsid w:val="00842BBC"/>
    <w:rsid w:val="008868AE"/>
    <w:rsid w:val="0093453C"/>
    <w:rsid w:val="009419D7"/>
    <w:rsid w:val="00952A43"/>
    <w:rsid w:val="00A93CF1"/>
    <w:rsid w:val="00B25A8F"/>
    <w:rsid w:val="00B31509"/>
    <w:rsid w:val="00C04DEA"/>
    <w:rsid w:val="00C11447"/>
    <w:rsid w:val="00C33C23"/>
    <w:rsid w:val="00CD3CCE"/>
    <w:rsid w:val="00CE090B"/>
    <w:rsid w:val="00CE2D4F"/>
    <w:rsid w:val="00D7230A"/>
    <w:rsid w:val="00E46B09"/>
    <w:rsid w:val="00E642BB"/>
    <w:rsid w:val="00E727C3"/>
    <w:rsid w:val="00E7782D"/>
    <w:rsid w:val="00EB5167"/>
    <w:rsid w:val="00EB5E38"/>
    <w:rsid w:val="00EC4FC8"/>
    <w:rsid w:val="00ED07A3"/>
    <w:rsid w:val="00F454AA"/>
    <w:rsid w:val="00FE4B02"/>
    <w:rsid w:val="00FE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EE32BF-3906-4B02-9C1A-00CA952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260BBB-F9AC-44C7-8FA7-2069A800935A}"/>
</file>

<file path=customXml/itemProps2.xml><?xml version="1.0" encoding="utf-8"?>
<ds:datastoreItem xmlns:ds="http://schemas.openxmlformats.org/officeDocument/2006/customXml" ds:itemID="{243E6BD7-FABB-466D-AFB8-F19BBA4CE621}"/>
</file>

<file path=customXml/itemProps3.xml><?xml version="1.0" encoding="utf-8"?>
<ds:datastoreItem xmlns:ds="http://schemas.openxmlformats.org/officeDocument/2006/customXml" ds:itemID="{12FB7E05-910B-45A3-AB2C-FE9F11323CD4}"/>
</file>

<file path=docProps/app.xml><?xml version="1.0" encoding="utf-8"?>
<Properties xmlns="http://schemas.openxmlformats.org/officeDocument/2006/extended-properties" xmlns:vt="http://schemas.openxmlformats.org/officeDocument/2006/docPropsVTypes">
  <Template>Normal.dotm</Template>
  <TotalTime>110</TotalTime>
  <Pages>56</Pages>
  <Words>8949</Words>
  <Characters>51013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2021-04-26T16:42:00Z</cp:lastPrinted>
  <dcterms:created xsi:type="dcterms:W3CDTF">2021-04-26T12:47:00Z</dcterms:created>
  <dcterms:modified xsi:type="dcterms:W3CDTF">2021-04-27T01:15:00Z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